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C" w:rsidRPr="005A3C73" w:rsidRDefault="00435455" w:rsidP="00435455">
      <w:pPr>
        <w:rPr>
          <w:rFonts w:ascii="Century Gothic" w:hAnsi="Century Gothic"/>
          <w:color w:val="FF0000"/>
          <w:sz w:val="48"/>
        </w:rPr>
      </w:pPr>
      <w:r>
        <w:rPr>
          <w:rFonts w:ascii="Century Gothic" w:hAnsi="Century Gothic"/>
          <w:b/>
          <w:color w:val="FF0000"/>
          <w:sz w:val="36"/>
        </w:rPr>
        <w:t xml:space="preserve">                          </w:t>
      </w:r>
      <w:r w:rsidRPr="005A3C73">
        <w:rPr>
          <w:rFonts w:ascii="Century Gothic" w:hAnsi="Century Gothic"/>
          <w:color w:val="FF0000"/>
          <w:sz w:val="48"/>
        </w:rPr>
        <w:t>DANCE E- MOTION</w:t>
      </w:r>
    </w:p>
    <w:p w:rsidR="00435455" w:rsidRDefault="00435455" w:rsidP="00435455">
      <w:pPr>
        <w:ind w:left="-567"/>
        <w:rPr>
          <w:rFonts w:ascii="Century Gothic" w:hAnsi="Century Gothic"/>
          <w:i/>
          <w:color w:val="FF0000"/>
          <w:sz w:val="32"/>
        </w:rPr>
      </w:pPr>
      <w:r w:rsidRPr="00435455">
        <w:rPr>
          <w:rFonts w:ascii="Century Gothic" w:hAnsi="Century Gothic"/>
          <w:i/>
          <w:color w:val="FF0000"/>
          <w:sz w:val="32"/>
        </w:rPr>
        <w:t>laboratorio settimanale</w:t>
      </w:r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 xml:space="preserve">martedì h. 18:00 – 20:30 al </w:t>
      </w:r>
      <w:proofErr w:type="spellStart"/>
      <w:r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>Feotto</w:t>
      </w:r>
      <w:proofErr w:type="spellEnd"/>
      <w:r>
        <w:rPr>
          <w:rFonts w:ascii="Century Gothic" w:hAnsi="Century Gothic"/>
          <w:color w:val="222A35" w:themeColor="text2" w:themeShade="80"/>
          <w:sz w:val="32"/>
        </w:rPr>
        <w:t xml:space="preserve"> </w:t>
      </w:r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laboratorio coreografico “Sale” &amp; training corporeo con il Metodo </w:t>
      </w:r>
      <w:proofErr w:type="spellStart"/>
      <w:r>
        <w:rPr>
          <w:rFonts w:ascii="Century Gothic" w:hAnsi="Century Gothic"/>
          <w:color w:val="222A35" w:themeColor="text2" w:themeShade="80"/>
          <w:sz w:val="32"/>
        </w:rPr>
        <w:t>Feldenkrais</w:t>
      </w:r>
      <w:proofErr w:type="spellEnd"/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>€ 60,00 al mese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>giovedì h. 18:30 – 20:30 a Catania</w:t>
      </w:r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laboratorio esperienziale di </w:t>
      </w:r>
      <w:proofErr w:type="spellStart"/>
      <w:r>
        <w:rPr>
          <w:rFonts w:ascii="Century Gothic" w:hAnsi="Century Gothic"/>
          <w:color w:val="222A35" w:themeColor="text2" w:themeShade="80"/>
          <w:sz w:val="32"/>
        </w:rPr>
        <w:t>Danzaterapia-Danzateatro</w:t>
      </w:r>
      <w:proofErr w:type="spellEnd"/>
      <w:r>
        <w:rPr>
          <w:rFonts w:ascii="Century Gothic" w:hAnsi="Century Gothic"/>
          <w:color w:val="222A35" w:themeColor="text2" w:themeShade="80"/>
          <w:sz w:val="32"/>
        </w:rPr>
        <w:t>.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>€ 60,00 al mese</w:t>
      </w:r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</w:p>
    <w:p w:rsidR="00435455" w:rsidRDefault="00435455" w:rsidP="00435455">
      <w:pPr>
        <w:ind w:left="-567"/>
        <w:rPr>
          <w:rFonts w:ascii="Century Gothic" w:hAnsi="Century Gothic"/>
          <w:i/>
          <w:color w:val="FF0000"/>
          <w:sz w:val="40"/>
        </w:rPr>
      </w:pPr>
      <w:r w:rsidRPr="00435455">
        <w:rPr>
          <w:rFonts w:ascii="Century Gothic" w:hAnsi="Century Gothic"/>
          <w:i/>
          <w:color w:val="FF0000"/>
          <w:sz w:val="40"/>
        </w:rPr>
        <w:t>Workshop</w:t>
      </w:r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>Domenica 15 gennaio 2023 h. 10:30 – 13:</w:t>
      </w:r>
      <w:r w:rsidR="005A3C73"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>3</w:t>
      </w:r>
      <w:r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 xml:space="preserve">0 al </w:t>
      </w:r>
      <w:proofErr w:type="spellStart"/>
      <w:r w:rsidRPr="009D18F0">
        <w:rPr>
          <w:rFonts w:ascii="Century Gothic" w:hAnsi="Century Gothic"/>
          <w:color w:val="222A35" w:themeColor="text2" w:themeShade="80"/>
          <w:sz w:val="32"/>
          <w:highlight w:val="yellow"/>
        </w:rPr>
        <w:t>Feotto</w:t>
      </w:r>
      <w:proofErr w:type="spellEnd"/>
    </w:p>
    <w:p w:rsidR="00435455" w:rsidRDefault="00435455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proofErr w:type="gramStart"/>
      <w:r>
        <w:rPr>
          <w:rFonts w:ascii="Century Gothic" w:hAnsi="Century Gothic"/>
          <w:color w:val="222A35" w:themeColor="text2" w:themeShade="80"/>
          <w:sz w:val="32"/>
        </w:rPr>
        <w:t>“ SALE</w:t>
      </w:r>
      <w:proofErr w:type="gramEnd"/>
      <w:r>
        <w:rPr>
          <w:rFonts w:ascii="Century Gothic" w:hAnsi="Century Gothic"/>
          <w:color w:val="222A35" w:themeColor="text2" w:themeShade="80"/>
          <w:sz w:val="32"/>
        </w:rPr>
        <w:t>” Laboratorio Coreografico</w:t>
      </w:r>
      <w:r w:rsidR="005A3C73">
        <w:rPr>
          <w:rFonts w:ascii="Century Gothic" w:hAnsi="Century Gothic"/>
          <w:color w:val="222A35" w:themeColor="text2" w:themeShade="80"/>
          <w:sz w:val="32"/>
        </w:rPr>
        <w:t xml:space="preserve"> rivolto a tutti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>Quota partecipazione € 20,00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Iscrizione con versamento della quota tramite bonifico entro il 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>13 gennaio.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</w:rPr>
      </w:pPr>
    </w:p>
    <w:p w:rsidR="005A3C73" w:rsidRDefault="005A3C73" w:rsidP="00435455">
      <w:pPr>
        <w:ind w:left="-567"/>
        <w:rPr>
          <w:rFonts w:ascii="Century Gothic" w:hAnsi="Century Gothic"/>
          <w:color w:val="FF0000"/>
          <w:sz w:val="44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                                   </w:t>
      </w:r>
      <w:r w:rsidRPr="005A3C73">
        <w:rPr>
          <w:rFonts w:ascii="Century Gothic" w:hAnsi="Century Gothic"/>
          <w:color w:val="FF0000"/>
          <w:sz w:val="44"/>
        </w:rPr>
        <w:t xml:space="preserve">BALLI DEL SUD ITALIA </w:t>
      </w:r>
    </w:p>
    <w:p w:rsidR="005A3C73" w:rsidRDefault="005A3C73" w:rsidP="00435455">
      <w:pPr>
        <w:ind w:left="-567"/>
        <w:rPr>
          <w:rFonts w:ascii="Century Gothic" w:hAnsi="Century Gothic"/>
          <w:i/>
          <w:color w:val="FF0000"/>
          <w:sz w:val="40"/>
        </w:rPr>
      </w:pPr>
      <w:r w:rsidRPr="005A3C73">
        <w:rPr>
          <w:rFonts w:ascii="Century Gothic" w:hAnsi="Century Gothic"/>
          <w:i/>
          <w:color w:val="FF0000"/>
          <w:sz w:val="40"/>
        </w:rPr>
        <w:t>laboratorio settimanale</w:t>
      </w:r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9D18F0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lunedì h. 20:15 – 21:15 al </w:t>
      </w:r>
      <w:proofErr w:type="spellStart"/>
      <w:r w:rsidRPr="009D18F0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Feotto</w:t>
      </w:r>
      <w:proofErr w:type="spellEnd"/>
    </w:p>
    <w:p w:rsidR="005A3C73" w:rsidRDefault="005A3C73" w:rsidP="00435455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€ 50,00 al mese</w:t>
      </w:r>
    </w:p>
    <w:p w:rsidR="009D18F0" w:rsidRDefault="009D18F0" w:rsidP="00435455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9D18F0" w:rsidRDefault="009D18F0" w:rsidP="009D18F0">
      <w:pPr>
        <w:ind w:left="-567"/>
        <w:rPr>
          <w:rFonts w:ascii="Century Gothic" w:hAnsi="Century Gothic"/>
          <w:i/>
          <w:color w:val="FF0000"/>
          <w:sz w:val="40"/>
        </w:rPr>
      </w:pPr>
      <w:r>
        <w:rPr>
          <w:rFonts w:ascii="Century Gothic" w:hAnsi="Century Gothic"/>
          <w:i/>
          <w:color w:val="FF0000"/>
          <w:sz w:val="40"/>
        </w:rPr>
        <w:t>w</w:t>
      </w:r>
      <w:r w:rsidRPr="00435455">
        <w:rPr>
          <w:rFonts w:ascii="Century Gothic" w:hAnsi="Century Gothic"/>
          <w:i/>
          <w:color w:val="FF0000"/>
          <w:sz w:val="40"/>
        </w:rPr>
        <w:t>orkshop</w:t>
      </w:r>
    </w:p>
    <w:p w:rsidR="009D18F0" w:rsidRDefault="009D18F0" w:rsidP="009D18F0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9D18F0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sabato 14 </w:t>
      </w:r>
      <w:proofErr w:type="gramStart"/>
      <w:r w:rsidRPr="009D18F0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Gennaio</w:t>
      </w:r>
      <w:proofErr w:type="gramEnd"/>
      <w:r w:rsidRPr="009D18F0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/ 4 Febbraio / 25 febbraio ad</w:t>
      </w:r>
      <w:r>
        <w:rPr>
          <w:rFonts w:ascii="Century Gothic" w:hAnsi="Century Gothic"/>
          <w:color w:val="222A35" w:themeColor="text2" w:themeShade="80"/>
          <w:sz w:val="32"/>
          <w:szCs w:val="32"/>
        </w:rPr>
        <w:t xml:space="preserve"> </w:t>
      </w:r>
      <w:proofErr w:type="spellStart"/>
      <w:r w:rsidRPr="009D18F0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Acibonaccorsi</w:t>
      </w:r>
      <w:proofErr w:type="spellEnd"/>
    </w:p>
    <w:p w:rsidR="009D18F0" w:rsidRDefault="009D18F0" w:rsidP="009D18F0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h. 17:30 – 19:00</w:t>
      </w:r>
    </w:p>
    <w:p w:rsidR="009D18F0" w:rsidRDefault="009D18F0" w:rsidP="009D18F0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Informazioni TERY AL KUBRA tel. 3924026022</w:t>
      </w:r>
    </w:p>
    <w:p w:rsidR="009D18F0" w:rsidRPr="009D18F0" w:rsidRDefault="009D18F0" w:rsidP="009D18F0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9D18F0" w:rsidRPr="009D18F0" w:rsidRDefault="009D18F0" w:rsidP="009D18F0">
      <w:pPr>
        <w:rPr>
          <w:rFonts w:ascii="Century Gothic" w:hAnsi="Century Gothic"/>
          <w:color w:val="FF0000"/>
          <w:sz w:val="48"/>
          <w:szCs w:val="48"/>
        </w:rPr>
      </w:pPr>
      <w:r>
        <w:rPr>
          <w:rFonts w:ascii="Century Gothic" w:hAnsi="Century Gothic"/>
          <w:color w:val="FF0000"/>
          <w:sz w:val="40"/>
        </w:rPr>
        <w:t xml:space="preserve">                    </w:t>
      </w:r>
      <w:r w:rsidRPr="009D18F0">
        <w:rPr>
          <w:rFonts w:ascii="Century Gothic" w:hAnsi="Century Gothic"/>
          <w:color w:val="FF0000"/>
          <w:sz w:val="48"/>
          <w:szCs w:val="48"/>
        </w:rPr>
        <w:t>METODO FELDENKRAIS</w:t>
      </w:r>
    </w:p>
    <w:p w:rsidR="009D18F0" w:rsidRDefault="009D18F0" w:rsidP="009D18F0">
      <w:pPr>
        <w:rPr>
          <w:rFonts w:ascii="Century Gothic" w:hAnsi="Century Gothic"/>
          <w:color w:val="FF0000"/>
          <w:sz w:val="28"/>
        </w:rPr>
      </w:pPr>
      <w:r w:rsidRPr="009D18F0">
        <w:rPr>
          <w:rFonts w:ascii="Century Gothic" w:hAnsi="Century Gothic"/>
          <w:color w:val="FF0000"/>
          <w:sz w:val="28"/>
        </w:rPr>
        <w:t>CONSAPEVOLEZZA CORPOREA ATTRAVERSO IL MOVIMENTO (C.A.M.)</w:t>
      </w:r>
    </w:p>
    <w:p w:rsidR="009D18F0" w:rsidRPr="0035218E" w:rsidRDefault="009D18F0" w:rsidP="009D18F0">
      <w:pPr>
        <w:rPr>
          <w:rFonts w:ascii="Century Gothic" w:hAnsi="Century Gothic"/>
          <w:i/>
          <w:color w:val="FF0000"/>
          <w:sz w:val="40"/>
          <w:szCs w:val="40"/>
        </w:rPr>
      </w:pPr>
      <w:r w:rsidRPr="0035218E">
        <w:rPr>
          <w:rFonts w:ascii="Century Gothic" w:hAnsi="Century Gothic"/>
          <w:i/>
          <w:color w:val="FF0000"/>
          <w:sz w:val="40"/>
          <w:szCs w:val="40"/>
        </w:rPr>
        <w:t>laboratorio settimanale</w:t>
      </w:r>
    </w:p>
    <w:p w:rsidR="009D18F0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35218E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martedì e venerdì h. 10:30 – 11:45 al </w:t>
      </w:r>
      <w:proofErr w:type="spellStart"/>
      <w:r w:rsidRPr="0035218E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Feotto</w:t>
      </w:r>
      <w:proofErr w:type="spellEnd"/>
    </w:p>
    <w:p w:rsidR="0035218E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Quota € 70,00 al mese</w:t>
      </w:r>
    </w:p>
    <w:p w:rsidR="0035218E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35218E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martedì h. 18:00 – 19:15 al </w:t>
      </w:r>
      <w:proofErr w:type="spellStart"/>
      <w:r w:rsidRPr="0035218E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Feotto</w:t>
      </w:r>
      <w:proofErr w:type="spellEnd"/>
    </w:p>
    <w:p w:rsidR="0035218E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Quota € 40,00 al mese</w:t>
      </w:r>
    </w:p>
    <w:p w:rsidR="0035218E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35218E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Giovedì h. 17:00 – 18:15 a Catania</w:t>
      </w:r>
    </w:p>
    <w:p w:rsidR="0035218E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Quota € 50,00 al mese</w:t>
      </w:r>
    </w:p>
    <w:p w:rsidR="0035218E" w:rsidRDefault="0035218E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35218E" w:rsidRPr="002E2BD5" w:rsidRDefault="0035218E" w:rsidP="009D18F0">
      <w:pPr>
        <w:rPr>
          <w:rFonts w:ascii="Century Gothic" w:hAnsi="Century Gothic"/>
          <w:i/>
          <w:color w:val="FF0000"/>
          <w:sz w:val="40"/>
          <w:szCs w:val="32"/>
        </w:rPr>
      </w:pPr>
      <w:r w:rsidRPr="002E2BD5">
        <w:rPr>
          <w:rFonts w:ascii="Century Gothic" w:hAnsi="Century Gothic"/>
          <w:i/>
          <w:color w:val="FF0000"/>
          <w:sz w:val="40"/>
          <w:szCs w:val="32"/>
        </w:rPr>
        <w:t>workshop</w:t>
      </w:r>
    </w:p>
    <w:p w:rsidR="0035218E" w:rsidRDefault="00031C26" w:rsidP="009D18F0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031C2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Domenica 15 </w:t>
      </w:r>
      <w:proofErr w:type="gramStart"/>
      <w:r w:rsidRPr="00031C2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Gennaio</w:t>
      </w:r>
      <w:proofErr w:type="gramEnd"/>
      <w:r w:rsidRPr="00031C2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h. 16:30 – 18:30 al </w:t>
      </w:r>
      <w:proofErr w:type="spellStart"/>
      <w:r w:rsidRPr="00031C2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Feotto</w:t>
      </w:r>
      <w:proofErr w:type="spellEnd"/>
    </w:p>
    <w:p w:rsidR="002E2BD5" w:rsidRPr="002E2BD5" w:rsidRDefault="002E2BD5" w:rsidP="009D18F0">
      <w:pPr>
        <w:rPr>
          <w:rFonts w:ascii="Century Gothic" w:hAnsi="Century Gothic"/>
          <w:color w:val="FF0000"/>
          <w:sz w:val="32"/>
          <w:szCs w:val="32"/>
        </w:rPr>
      </w:pPr>
      <w:r w:rsidRPr="002E2BD5">
        <w:rPr>
          <w:rFonts w:ascii="Century Gothic" w:hAnsi="Century Gothic"/>
          <w:color w:val="FF0000"/>
          <w:sz w:val="32"/>
          <w:szCs w:val="32"/>
        </w:rPr>
        <w:t>SALUTE del PAVIMENTO PELVICO</w:t>
      </w:r>
      <w:r>
        <w:rPr>
          <w:rFonts w:ascii="Century Gothic" w:hAnsi="Century Gothic"/>
          <w:color w:val="FF0000"/>
          <w:sz w:val="32"/>
          <w:szCs w:val="32"/>
        </w:rPr>
        <w:t xml:space="preserve"> &amp; MOVIMENTO ORGANICO</w:t>
      </w:r>
      <w:r w:rsidRPr="002E2BD5"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color w:val="FF0000"/>
          <w:sz w:val="32"/>
          <w:szCs w:val="32"/>
        </w:rPr>
        <w:t>per uomini e donne</w:t>
      </w:r>
    </w:p>
    <w:p w:rsidR="00031C26" w:rsidRDefault="00031C26" w:rsidP="00031C26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      </w:t>
      </w:r>
      <w:r>
        <w:rPr>
          <w:rFonts w:ascii="Century Gothic" w:hAnsi="Century Gothic"/>
          <w:color w:val="222A35" w:themeColor="text2" w:themeShade="80"/>
          <w:sz w:val="32"/>
        </w:rPr>
        <w:t>Quota partecipazione € 20,00</w:t>
      </w:r>
    </w:p>
    <w:p w:rsidR="00031C26" w:rsidRDefault="00031C26" w:rsidP="00031C26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      </w:t>
      </w:r>
      <w:r>
        <w:rPr>
          <w:rFonts w:ascii="Century Gothic" w:hAnsi="Century Gothic"/>
          <w:color w:val="222A35" w:themeColor="text2" w:themeShade="80"/>
          <w:sz w:val="32"/>
        </w:rPr>
        <w:t xml:space="preserve">Iscrizione con versamento della quota tramite bonifico entro il </w:t>
      </w:r>
    </w:p>
    <w:p w:rsidR="00031C26" w:rsidRDefault="00031C26" w:rsidP="00031C26">
      <w:pPr>
        <w:ind w:left="-567"/>
        <w:rPr>
          <w:rFonts w:ascii="Century Gothic" w:hAnsi="Century Gothic"/>
          <w:color w:val="222A35" w:themeColor="text2" w:themeShade="80"/>
          <w:sz w:val="32"/>
        </w:rPr>
      </w:pPr>
      <w:r>
        <w:rPr>
          <w:rFonts w:ascii="Century Gothic" w:hAnsi="Century Gothic"/>
          <w:color w:val="222A35" w:themeColor="text2" w:themeShade="80"/>
          <w:sz w:val="32"/>
        </w:rPr>
        <w:t xml:space="preserve">      </w:t>
      </w:r>
      <w:r>
        <w:rPr>
          <w:rFonts w:ascii="Century Gothic" w:hAnsi="Century Gothic"/>
          <w:color w:val="222A35" w:themeColor="text2" w:themeShade="80"/>
          <w:sz w:val="32"/>
        </w:rPr>
        <w:t>13 gennaio.</w:t>
      </w:r>
    </w:p>
    <w:p w:rsidR="002E2BD5" w:rsidRDefault="002E2BD5" w:rsidP="00031C26">
      <w:pPr>
        <w:ind w:left="-567"/>
        <w:rPr>
          <w:rFonts w:ascii="Century Gothic" w:hAnsi="Century Gothic"/>
          <w:color w:val="222A35" w:themeColor="text2" w:themeShade="80"/>
          <w:sz w:val="32"/>
        </w:rPr>
      </w:pPr>
    </w:p>
    <w:p w:rsidR="002E2BD5" w:rsidRDefault="002E2BD5" w:rsidP="00031C26">
      <w:pPr>
        <w:ind w:left="-567"/>
        <w:rPr>
          <w:rFonts w:ascii="Century Gothic" w:hAnsi="Century Gothic"/>
          <w:i/>
          <w:color w:val="FF0000"/>
          <w:sz w:val="40"/>
          <w:szCs w:val="40"/>
        </w:rPr>
      </w:pPr>
      <w:r w:rsidRPr="002E2BD5">
        <w:rPr>
          <w:rFonts w:ascii="Century Gothic" w:hAnsi="Century Gothic"/>
          <w:i/>
          <w:color w:val="FF0000"/>
          <w:sz w:val="40"/>
          <w:szCs w:val="40"/>
        </w:rPr>
        <w:t>laboratorio online</w:t>
      </w:r>
      <w:r w:rsidR="00CB18B6">
        <w:rPr>
          <w:rFonts w:ascii="Century Gothic" w:hAnsi="Century Gothic"/>
          <w:i/>
          <w:color w:val="FF0000"/>
          <w:sz w:val="40"/>
          <w:szCs w:val="40"/>
        </w:rPr>
        <w:t xml:space="preserve"> su Zoom</w:t>
      </w:r>
    </w:p>
    <w:p w:rsidR="00CB18B6" w:rsidRDefault="002E2BD5" w:rsidP="002E2BD5">
      <w:pPr>
        <w:ind w:left="-567"/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</w:pPr>
      <w:r w:rsidRPr="002E2BD5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mercoledì </w:t>
      </w:r>
      <w:r w:rsidR="00CB18B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&amp; venerdì </w:t>
      </w:r>
      <w:r w:rsidRPr="002E2BD5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h. </w:t>
      </w:r>
      <w:proofErr w:type="gramStart"/>
      <w:r w:rsidRPr="002E2BD5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9:</w:t>
      </w:r>
      <w:r w:rsidRPr="00CB18B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15 </w:t>
      </w:r>
      <w:r w:rsidR="00CB18B6" w:rsidRPr="00CB18B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/</w:t>
      </w:r>
      <w:proofErr w:type="gramEnd"/>
      <w:r w:rsidR="00CB18B6" w:rsidRPr="00CB18B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martedì h. 16:30 – 17:45</w:t>
      </w:r>
      <w:r w:rsidR="00CB18B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</w:t>
      </w:r>
    </w:p>
    <w:p w:rsidR="00CB18B6" w:rsidRPr="002E2BD5" w:rsidRDefault="00CB18B6" w:rsidP="00CB18B6">
      <w:pPr>
        <w:rPr>
          <w:rFonts w:ascii="Century Gothic" w:hAnsi="Century Gothic"/>
          <w:color w:val="FF0000"/>
          <w:sz w:val="32"/>
          <w:szCs w:val="32"/>
        </w:rPr>
      </w:pPr>
      <w:r w:rsidRPr="00CB18B6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venerdì h. 19:00 – 20:15</w:t>
      </w:r>
      <w:r w:rsidRPr="00CB18B6">
        <w:rPr>
          <w:rFonts w:ascii="Century Gothic" w:hAnsi="Century Gothic"/>
          <w:color w:val="FF0000"/>
          <w:sz w:val="32"/>
          <w:szCs w:val="32"/>
        </w:rPr>
        <w:t xml:space="preserve"> salute del pavimento pelvico &amp; movimento organico</w:t>
      </w:r>
      <w:r>
        <w:rPr>
          <w:rFonts w:ascii="Century Gothic" w:hAnsi="Century Gothic"/>
          <w:color w:val="FF0000"/>
          <w:sz w:val="32"/>
          <w:szCs w:val="32"/>
        </w:rPr>
        <w:t xml:space="preserve"> </w:t>
      </w:r>
      <w:r>
        <w:rPr>
          <w:rFonts w:ascii="Century Gothic" w:hAnsi="Century Gothic"/>
          <w:color w:val="FF0000"/>
          <w:sz w:val="32"/>
          <w:szCs w:val="32"/>
        </w:rPr>
        <w:t>per uomini e donne</w:t>
      </w:r>
    </w:p>
    <w:p w:rsidR="002E2BD5" w:rsidRDefault="002E2BD5" w:rsidP="00CB18B6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Quota € 40,00 al mese</w:t>
      </w:r>
      <w:r w:rsidR="00CB18B6">
        <w:rPr>
          <w:rFonts w:ascii="Century Gothic" w:hAnsi="Century Gothic"/>
          <w:color w:val="222A35" w:themeColor="text2" w:themeShade="80"/>
          <w:sz w:val="32"/>
          <w:szCs w:val="32"/>
        </w:rPr>
        <w:t xml:space="preserve"> x 1 volta la sett. / € 70,00 al mese </w:t>
      </w:r>
      <w:proofErr w:type="spellStart"/>
      <w:r w:rsidR="00CB18B6">
        <w:rPr>
          <w:rFonts w:ascii="Century Gothic" w:hAnsi="Century Gothic"/>
          <w:color w:val="222A35" w:themeColor="text2" w:themeShade="80"/>
          <w:sz w:val="32"/>
          <w:szCs w:val="32"/>
        </w:rPr>
        <w:t>x</w:t>
      </w:r>
      <w:proofErr w:type="spellEnd"/>
      <w:r w:rsidR="00CB18B6">
        <w:rPr>
          <w:rFonts w:ascii="Century Gothic" w:hAnsi="Century Gothic"/>
          <w:color w:val="222A35" w:themeColor="text2" w:themeShade="80"/>
          <w:sz w:val="32"/>
          <w:szCs w:val="32"/>
        </w:rPr>
        <w:t xml:space="preserve"> 2 volte la sett.</w:t>
      </w:r>
    </w:p>
    <w:p w:rsidR="002E2BD5" w:rsidRDefault="002E2BD5" w:rsidP="00031C26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2E2BD5" w:rsidRPr="002E2BD5" w:rsidRDefault="002E2BD5" w:rsidP="00031C26">
      <w:pPr>
        <w:ind w:left="-567"/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2E2BD5" w:rsidRPr="002E2BD5" w:rsidRDefault="002E2BD5" w:rsidP="00031C26">
      <w:pPr>
        <w:ind w:left="-567"/>
        <w:rPr>
          <w:rFonts w:ascii="Century Gothic" w:hAnsi="Century Gothic"/>
          <w:color w:val="FF0000"/>
          <w:sz w:val="40"/>
          <w:szCs w:val="40"/>
        </w:rPr>
      </w:pPr>
    </w:p>
    <w:p w:rsidR="002E2BD5" w:rsidRPr="002E2BD5" w:rsidRDefault="002E2BD5" w:rsidP="00031C26">
      <w:pPr>
        <w:ind w:left="-567"/>
        <w:rPr>
          <w:rFonts w:ascii="Century Gothic" w:hAnsi="Century Gothic"/>
          <w:color w:val="FF0000"/>
          <w:sz w:val="36"/>
        </w:rPr>
      </w:pPr>
    </w:p>
    <w:p w:rsidR="006A5B7A" w:rsidRDefault="006A5B7A" w:rsidP="00435455">
      <w:pPr>
        <w:rPr>
          <w:rFonts w:ascii="Century Gothic" w:hAnsi="Century Gothic"/>
          <w:color w:val="FF0000"/>
          <w:sz w:val="40"/>
          <w:szCs w:val="32"/>
        </w:rPr>
      </w:pPr>
      <w:r>
        <w:rPr>
          <w:rFonts w:ascii="Century Gothic" w:hAnsi="Century Gothic"/>
          <w:color w:val="FF0000"/>
          <w:sz w:val="40"/>
          <w:szCs w:val="32"/>
        </w:rPr>
        <w:t xml:space="preserve">                    </w:t>
      </w:r>
      <w:r w:rsidRPr="006A5B7A">
        <w:rPr>
          <w:rFonts w:ascii="Century Gothic" w:hAnsi="Century Gothic"/>
          <w:color w:val="FF0000"/>
          <w:sz w:val="40"/>
          <w:szCs w:val="32"/>
        </w:rPr>
        <w:t>TAMBURELLO SICILIANO</w:t>
      </w:r>
    </w:p>
    <w:p w:rsidR="006A5B7A" w:rsidRDefault="006A5B7A" w:rsidP="00435455">
      <w:pPr>
        <w:rPr>
          <w:rFonts w:ascii="Century Gothic" w:hAnsi="Century Gothic"/>
          <w:i/>
          <w:color w:val="FF0000"/>
          <w:sz w:val="40"/>
          <w:szCs w:val="32"/>
        </w:rPr>
      </w:pPr>
      <w:r w:rsidRPr="006A5B7A">
        <w:rPr>
          <w:rFonts w:ascii="Century Gothic" w:hAnsi="Century Gothic"/>
          <w:i/>
          <w:color w:val="FF0000"/>
          <w:sz w:val="40"/>
          <w:szCs w:val="32"/>
        </w:rPr>
        <w:t>laboratorio settimanale</w:t>
      </w:r>
    </w:p>
    <w:p w:rsidR="006A5B7A" w:rsidRDefault="006A5B7A" w:rsidP="00435455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6A5B7A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lunedì h. 18:30 – 20:00 al </w:t>
      </w:r>
      <w:proofErr w:type="spellStart"/>
      <w:r w:rsidRPr="006A5B7A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Feotto</w:t>
      </w:r>
      <w:proofErr w:type="spellEnd"/>
      <w:r w:rsidRPr="006A5B7A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 xml:space="preserve"> con Felice </w:t>
      </w:r>
      <w:proofErr w:type="spellStart"/>
      <w:r w:rsidRPr="006A5B7A">
        <w:rPr>
          <w:rFonts w:ascii="Century Gothic" w:hAnsi="Century Gothic"/>
          <w:color w:val="222A35" w:themeColor="text2" w:themeShade="80"/>
          <w:sz w:val="32"/>
          <w:szCs w:val="32"/>
          <w:highlight w:val="yellow"/>
        </w:rPr>
        <w:t>Currò</w:t>
      </w:r>
      <w:proofErr w:type="spellEnd"/>
    </w:p>
    <w:p w:rsidR="006A5B7A" w:rsidRDefault="006A5B7A" w:rsidP="00435455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rFonts w:ascii="Century Gothic" w:hAnsi="Century Gothic"/>
          <w:color w:val="222A35" w:themeColor="text2" w:themeShade="80"/>
          <w:sz w:val="32"/>
          <w:szCs w:val="32"/>
        </w:rPr>
        <w:t>Quota € 60,00 al mese</w:t>
      </w:r>
    </w:p>
    <w:p w:rsidR="000C4CDD" w:rsidRDefault="000C4CDD" w:rsidP="00435455">
      <w:pPr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5A3C73" w:rsidRDefault="000C4CDD" w:rsidP="00435455">
      <w:pPr>
        <w:rPr>
          <w:rFonts w:ascii="Century Gothic" w:hAnsi="Century Gothic"/>
          <w:color w:val="222A35" w:themeColor="text2" w:themeShade="8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23504D0" wp14:editId="670656C8">
            <wp:extent cx="6120130" cy="653418"/>
            <wp:effectExtent l="0" t="0" r="0" b="0"/>
            <wp:docPr id="1" name="Immagine 1" descr="SVG, Vettoriale - Set Originale Di Alta Qualità Di Motivi Floreali Per La  Decorazione, Le Carte O Qualsiasi Altro Disegno. Image 63298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G, Vettoriale - Set Originale Di Alta Qualità Di Motivi Floreali Per La  Decorazione, Le Carte O Qualsiasi Altro Disegno. Image 6329838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66" b="33140"/>
                    <a:stretch/>
                  </pic:blipFill>
                  <pic:spPr bwMode="auto">
                    <a:xfrm>
                      <a:off x="0" y="0"/>
                      <a:ext cx="6120130" cy="6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CDD" w:rsidRDefault="000C4CDD" w:rsidP="00435455">
      <w:pPr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0C4CDD" w:rsidRPr="000C4CDD" w:rsidRDefault="000C4CDD" w:rsidP="000C4CDD">
      <w:pPr>
        <w:jc w:val="center"/>
        <w:rPr>
          <w:rFonts w:ascii="Century Gothic" w:hAnsi="Century Gothic"/>
          <w:color w:val="FF0000"/>
          <w:sz w:val="32"/>
          <w:szCs w:val="32"/>
        </w:rPr>
      </w:pPr>
      <w:proofErr w:type="gramStart"/>
      <w:r w:rsidRPr="000C4CDD">
        <w:rPr>
          <w:rFonts w:ascii="Century Gothic" w:hAnsi="Century Gothic"/>
          <w:color w:val="FF0000"/>
          <w:sz w:val="32"/>
          <w:szCs w:val="32"/>
        </w:rPr>
        <w:t>E’</w:t>
      </w:r>
      <w:proofErr w:type="gramEnd"/>
      <w:r w:rsidRPr="000C4CDD">
        <w:rPr>
          <w:rFonts w:ascii="Century Gothic" w:hAnsi="Century Gothic"/>
          <w:color w:val="FF0000"/>
          <w:sz w:val="32"/>
          <w:szCs w:val="32"/>
        </w:rPr>
        <w:t xml:space="preserve"> POSSIBILE RICEVERE LEZIONI INDIVIDUALI di</w:t>
      </w:r>
    </w:p>
    <w:p w:rsidR="000C4CDD" w:rsidRP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0C4CDD">
        <w:rPr>
          <w:rFonts w:ascii="Century Gothic" w:hAnsi="Century Gothic"/>
          <w:color w:val="222A35" w:themeColor="text2" w:themeShade="80"/>
          <w:sz w:val="32"/>
          <w:szCs w:val="32"/>
        </w:rPr>
        <w:t>DANCE E-MOTION</w:t>
      </w:r>
    </w:p>
    <w:p w:rsidR="000C4CDD" w:rsidRP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0C4CDD">
        <w:rPr>
          <w:rFonts w:ascii="Century Gothic" w:hAnsi="Century Gothic"/>
          <w:color w:val="222A35" w:themeColor="text2" w:themeShade="80"/>
          <w:sz w:val="32"/>
          <w:szCs w:val="32"/>
        </w:rPr>
        <w:t>METODO FELDENKRAIS C.A.M.</w:t>
      </w:r>
    </w:p>
    <w:p w:rsidR="000C4CDD" w:rsidRP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0C4CDD">
        <w:rPr>
          <w:rFonts w:ascii="Century Gothic" w:hAnsi="Century Gothic"/>
          <w:color w:val="222A35" w:themeColor="text2" w:themeShade="80"/>
          <w:sz w:val="32"/>
          <w:szCs w:val="32"/>
        </w:rPr>
        <w:t>BALLI DEL SUD</w:t>
      </w:r>
    </w:p>
    <w:p w:rsid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32"/>
          <w:szCs w:val="32"/>
        </w:rPr>
      </w:pPr>
      <w:r w:rsidRPr="000C4CDD">
        <w:rPr>
          <w:rFonts w:ascii="Century Gothic" w:hAnsi="Century Gothic"/>
          <w:color w:val="222A35" w:themeColor="text2" w:themeShade="80"/>
          <w:sz w:val="32"/>
          <w:szCs w:val="32"/>
        </w:rPr>
        <w:t>TAMBURELLO SICILIANO</w:t>
      </w:r>
    </w:p>
    <w:p w:rsid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32"/>
          <w:szCs w:val="32"/>
        </w:rPr>
      </w:pPr>
    </w:p>
    <w:p w:rsidR="000C4CDD" w:rsidRDefault="000C4CDD" w:rsidP="000C4CDD">
      <w:pPr>
        <w:jc w:val="center"/>
        <w:rPr>
          <w:rFonts w:ascii="Century Gothic" w:hAnsi="Century Gothic"/>
          <w:color w:val="FF0000"/>
          <w:sz w:val="40"/>
          <w:szCs w:val="32"/>
        </w:rPr>
      </w:pPr>
      <w:r w:rsidRPr="000C4CDD">
        <w:rPr>
          <w:rFonts w:ascii="Century Gothic" w:hAnsi="Century Gothic"/>
          <w:color w:val="FF0000"/>
          <w:sz w:val="40"/>
          <w:szCs w:val="32"/>
        </w:rPr>
        <w:t>TRATTAMENTI di INTEGRAZIONE FUNZIONALE (I.F.)</w:t>
      </w:r>
    </w:p>
    <w:p w:rsidR="000C4CDD" w:rsidRDefault="000C4CDD" w:rsidP="000C4CDD">
      <w:pPr>
        <w:jc w:val="center"/>
        <w:rPr>
          <w:rFonts w:ascii="Century Gothic" w:hAnsi="Century Gothic"/>
          <w:color w:val="FF0000"/>
          <w:sz w:val="40"/>
          <w:szCs w:val="32"/>
        </w:rPr>
      </w:pPr>
      <w:r>
        <w:rPr>
          <w:rFonts w:ascii="Century Gothic" w:hAnsi="Century Gothic"/>
          <w:color w:val="FF0000"/>
          <w:sz w:val="40"/>
          <w:szCs w:val="32"/>
        </w:rPr>
        <w:t xml:space="preserve">METODO FELDENKRAIS </w:t>
      </w:r>
    </w:p>
    <w:p w:rsid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40"/>
          <w:szCs w:val="32"/>
        </w:rPr>
      </w:pPr>
      <w:r>
        <w:rPr>
          <w:rFonts w:ascii="Century Gothic" w:hAnsi="Century Gothic"/>
          <w:color w:val="222A35" w:themeColor="text2" w:themeShade="80"/>
          <w:sz w:val="40"/>
          <w:szCs w:val="32"/>
        </w:rPr>
        <w:t>Su appuntamento!</w:t>
      </w:r>
    </w:p>
    <w:p w:rsid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40"/>
          <w:szCs w:val="32"/>
        </w:rPr>
      </w:pPr>
    </w:p>
    <w:p w:rsidR="000C4CDD" w:rsidRP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40"/>
          <w:szCs w:val="32"/>
          <w:highlight w:val="yellow"/>
        </w:rPr>
      </w:pPr>
      <w:r w:rsidRPr="000C4CDD">
        <w:rPr>
          <w:rFonts w:ascii="Century Gothic" w:hAnsi="Century Gothic"/>
          <w:color w:val="222A35" w:themeColor="text2" w:themeShade="80"/>
          <w:sz w:val="40"/>
          <w:szCs w:val="32"/>
          <w:highlight w:val="yellow"/>
        </w:rPr>
        <w:t xml:space="preserve">INFORMAZIONI </w:t>
      </w:r>
      <w:bookmarkStart w:id="0" w:name="_GoBack"/>
      <w:bookmarkEnd w:id="0"/>
    </w:p>
    <w:p w:rsidR="000C4CDD" w:rsidRPr="000C4CDD" w:rsidRDefault="000C4CDD" w:rsidP="000C4CDD">
      <w:pPr>
        <w:jc w:val="center"/>
        <w:rPr>
          <w:rFonts w:ascii="Century Gothic" w:hAnsi="Century Gothic"/>
          <w:color w:val="222A35" w:themeColor="text2" w:themeShade="80"/>
          <w:sz w:val="40"/>
          <w:szCs w:val="32"/>
        </w:rPr>
      </w:pPr>
      <w:r w:rsidRPr="000C4CDD">
        <w:rPr>
          <w:rFonts w:ascii="Century Gothic" w:hAnsi="Century Gothic"/>
          <w:color w:val="222A35" w:themeColor="text2" w:themeShade="80"/>
          <w:sz w:val="40"/>
          <w:szCs w:val="32"/>
          <w:highlight w:val="yellow"/>
        </w:rPr>
        <w:t>Tel. 3347401935</w:t>
      </w:r>
    </w:p>
    <w:sectPr w:rsidR="000C4CDD" w:rsidRPr="000C4CDD" w:rsidSect="009D18F0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55"/>
    <w:rsid w:val="00031C26"/>
    <w:rsid w:val="000C4CDD"/>
    <w:rsid w:val="002E2BD5"/>
    <w:rsid w:val="0035218E"/>
    <w:rsid w:val="00435455"/>
    <w:rsid w:val="005A3C73"/>
    <w:rsid w:val="006A5B7A"/>
    <w:rsid w:val="009D18F0"/>
    <w:rsid w:val="009D257C"/>
    <w:rsid w:val="00C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CD29"/>
  <w15:chartTrackingRefBased/>
  <w15:docId w15:val="{52131CE8-017A-43C8-A64C-71B26181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5</cp:revision>
  <dcterms:created xsi:type="dcterms:W3CDTF">2023-01-08T17:42:00Z</dcterms:created>
  <dcterms:modified xsi:type="dcterms:W3CDTF">2023-01-08T19:07:00Z</dcterms:modified>
</cp:coreProperties>
</file>